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BC" w:rsidRDefault="00E828A9" w:rsidP="00E828A9">
      <w:pPr>
        <w:rPr>
          <w:rFonts w:ascii="Eras Medium ITC" w:hAnsi="Eras Medium ITC"/>
          <w:sz w:val="44"/>
        </w:rPr>
      </w:pPr>
      <w:r w:rsidRPr="00E828A9">
        <w:rPr>
          <w:rFonts w:ascii="Eras Medium ITC" w:hAnsi="Eras Medium ITC"/>
          <w:sz w:val="44"/>
        </w:rPr>
        <w:t>Veiligheid</w:t>
      </w:r>
    </w:p>
    <w:p w:rsidR="00E828A9" w:rsidRPr="00C8360C" w:rsidRDefault="00E828A9" w:rsidP="00E828A9">
      <w:pPr>
        <w:pStyle w:val="Normaalweb"/>
        <w:shd w:val="clear" w:color="auto" w:fill="FFFFFF"/>
        <w:textAlignment w:val="baseline"/>
        <w:rPr>
          <w:rFonts w:ascii="Eras Medium ITC" w:hAnsi="Eras Medium ITC" w:cs="Arial"/>
        </w:rPr>
      </w:pPr>
      <w:r w:rsidRPr="00C8360C">
        <w:rPr>
          <w:rFonts w:ascii="Eras Medium ITC" w:hAnsi="Eras Medium ITC"/>
        </w:rPr>
        <w:t>Jong Nederland Waubach</w:t>
      </w:r>
      <w:r w:rsidRPr="00C8360C">
        <w:rPr>
          <w:rFonts w:ascii="Eras Medium ITC" w:hAnsi="Eras Medium ITC" w:cs="Arial"/>
        </w:rPr>
        <w:t xml:space="preserve"> wil kinderen een veilige speelomgeving bieden. Deze veiligheid heeft niet alleen betrekking op gebouw en materialen. Belangrijk in dit kader is zeker ook het gedrag van de vrijwilligers en de mogelijkheden voor kinderen, ouders en stafleden om vertrouwelijke zaken te bespreken met een vertrouwenspersoon. Om dit te bewerkstelligen verlangen we van al onze stafleden een Verklaring Omtrent Gedrag (VOG). Verder hanteert onze vereniging een aanstellingsbeleid voor nieuwe leiding en een gedragscode.</w:t>
      </w:r>
    </w:p>
    <w:p w:rsidR="00E828A9" w:rsidRPr="00E828A9" w:rsidRDefault="00E828A9" w:rsidP="00E828A9">
      <w:pPr>
        <w:shd w:val="clear" w:color="auto" w:fill="FFFFFF"/>
        <w:spacing w:before="100" w:beforeAutospacing="1" w:after="100" w:afterAutospacing="1" w:line="240" w:lineRule="auto"/>
        <w:textAlignment w:val="baseline"/>
        <w:rPr>
          <w:rFonts w:ascii="Eras Medium ITC" w:eastAsia="Times New Roman" w:hAnsi="Eras Medium ITC" w:cs="Arial"/>
          <w:sz w:val="24"/>
          <w:szCs w:val="24"/>
          <w:lang w:eastAsia="nl-NL"/>
        </w:rPr>
      </w:pPr>
      <w:r w:rsidRPr="00E828A9">
        <w:rPr>
          <w:rFonts w:ascii="Eras Medium ITC" w:eastAsia="Times New Roman" w:hAnsi="Eras Medium ITC" w:cs="Arial"/>
          <w:sz w:val="24"/>
          <w:szCs w:val="24"/>
          <w:lang w:eastAsia="nl-NL"/>
        </w:rPr>
        <w:t>Via onderstaande links kunnen de bijbehorende documenten worden gelezen:</w:t>
      </w:r>
    </w:p>
    <w:p w:rsidR="00623C94" w:rsidRDefault="00623C94" w:rsidP="00623C94">
      <w:pPr>
        <w:numPr>
          <w:ilvl w:val="0"/>
          <w:numId w:val="1"/>
        </w:numPr>
        <w:shd w:val="clear" w:color="auto" w:fill="FFFFFF"/>
        <w:spacing w:before="100" w:beforeAutospacing="1" w:after="100" w:afterAutospacing="1" w:line="411" w:lineRule="atLeast"/>
        <w:contextualSpacing/>
        <w:textAlignment w:val="baseline"/>
        <w:rPr>
          <w:rFonts w:ascii="Arial" w:eastAsia="Times New Roman" w:hAnsi="Arial" w:cs="Arial"/>
          <w:color w:val="444444"/>
          <w:sz w:val="24"/>
          <w:szCs w:val="24"/>
          <w:lang w:eastAsia="nl-NL"/>
        </w:rPr>
      </w:pPr>
      <w:r>
        <w:rPr>
          <w:rFonts w:ascii="Arial" w:eastAsia="Times New Roman" w:hAnsi="Arial" w:cs="Arial"/>
          <w:color w:val="444444"/>
          <w:sz w:val="24"/>
          <w:szCs w:val="24"/>
          <w:lang w:eastAsia="nl-NL"/>
        </w:rPr>
        <w:t xml:space="preserve">Vertrouwenspersoon Jong Nederland Waubach </w:t>
      </w:r>
    </w:p>
    <w:p w:rsidR="00623C94" w:rsidRPr="00623C94" w:rsidRDefault="00623C94" w:rsidP="00623C94">
      <w:pPr>
        <w:shd w:val="clear" w:color="auto" w:fill="FFFFFF"/>
        <w:spacing w:before="100" w:beforeAutospacing="1" w:after="100" w:afterAutospacing="1" w:line="411" w:lineRule="atLeast"/>
        <w:ind w:left="720"/>
        <w:contextualSpacing/>
        <w:textAlignment w:val="baseline"/>
        <w:rPr>
          <w:rFonts w:ascii="Arial" w:eastAsia="Times New Roman" w:hAnsi="Arial" w:cs="Arial"/>
          <w:color w:val="444444"/>
          <w:sz w:val="24"/>
          <w:szCs w:val="24"/>
          <w:lang w:eastAsia="nl-NL"/>
        </w:rPr>
      </w:pPr>
      <w:r w:rsidRPr="00623C94">
        <w:rPr>
          <w:rFonts w:ascii="Arial" w:eastAsia="Times New Roman" w:hAnsi="Arial" w:cs="Arial"/>
          <w:color w:val="444444"/>
          <w:sz w:val="24"/>
          <w:szCs w:val="24"/>
          <w:lang w:eastAsia="nl-NL"/>
        </w:rPr>
        <w:t>(link naar document</w:t>
      </w:r>
      <w:r>
        <w:rPr>
          <w:rFonts w:ascii="Arial" w:eastAsia="Times New Roman" w:hAnsi="Arial" w:cs="Arial"/>
          <w:color w:val="444444"/>
          <w:sz w:val="24"/>
          <w:szCs w:val="24"/>
          <w:lang w:eastAsia="nl-NL"/>
        </w:rPr>
        <w:t>: Introductie Vertrouwenspersoon JNW</w:t>
      </w:r>
      <w:r w:rsidRPr="00623C94">
        <w:rPr>
          <w:rFonts w:ascii="Arial" w:eastAsia="Times New Roman" w:hAnsi="Arial" w:cs="Arial"/>
          <w:color w:val="444444"/>
          <w:sz w:val="24"/>
          <w:szCs w:val="24"/>
          <w:lang w:eastAsia="nl-NL"/>
        </w:rPr>
        <w:t>)</w:t>
      </w:r>
    </w:p>
    <w:p w:rsidR="00623C94" w:rsidRDefault="00623C94" w:rsidP="00623C94">
      <w:pPr>
        <w:numPr>
          <w:ilvl w:val="0"/>
          <w:numId w:val="1"/>
        </w:numPr>
        <w:shd w:val="clear" w:color="auto" w:fill="FFFFFF"/>
        <w:spacing w:before="100" w:beforeAutospacing="1" w:after="100" w:afterAutospacing="1" w:line="411" w:lineRule="atLeast"/>
        <w:contextualSpacing/>
        <w:textAlignment w:val="baseline"/>
        <w:rPr>
          <w:rFonts w:ascii="Arial" w:eastAsia="Times New Roman" w:hAnsi="Arial" w:cs="Arial"/>
          <w:color w:val="444444"/>
          <w:sz w:val="24"/>
          <w:szCs w:val="24"/>
          <w:lang w:eastAsia="nl-NL"/>
        </w:rPr>
      </w:pPr>
      <w:r>
        <w:rPr>
          <w:rFonts w:ascii="Arial" w:eastAsia="Times New Roman" w:hAnsi="Arial" w:cs="Arial"/>
          <w:color w:val="444444"/>
          <w:sz w:val="24"/>
          <w:szCs w:val="24"/>
          <w:lang w:eastAsia="nl-NL"/>
        </w:rPr>
        <w:t>Aanstellingsbeleid Jong Nederland Waubach</w:t>
      </w:r>
    </w:p>
    <w:p w:rsidR="00623C94" w:rsidRDefault="00623C94" w:rsidP="00623C94">
      <w:pPr>
        <w:shd w:val="clear" w:color="auto" w:fill="FFFFFF"/>
        <w:spacing w:before="100" w:beforeAutospacing="1" w:after="100" w:afterAutospacing="1" w:line="411" w:lineRule="atLeast"/>
        <w:ind w:left="720"/>
        <w:contextualSpacing/>
        <w:textAlignment w:val="baseline"/>
        <w:rPr>
          <w:rFonts w:ascii="Arial" w:eastAsia="Times New Roman" w:hAnsi="Arial" w:cs="Arial"/>
          <w:color w:val="444444"/>
          <w:sz w:val="24"/>
          <w:szCs w:val="24"/>
          <w:lang w:eastAsia="nl-NL"/>
        </w:rPr>
      </w:pPr>
      <w:r w:rsidRPr="00623C94">
        <w:rPr>
          <w:rFonts w:ascii="Arial" w:eastAsia="Times New Roman" w:hAnsi="Arial" w:cs="Arial"/>
          <w:color w:val="444444"/>
          <w:sz w:val="24"/>
          <w:szCs w:val="24"/>
          <w:lang w:eastAsia="nl-NL"/>
        </w:rPr>
        <w:t>(link naar document</w:t>
      </w:r>
      <w:r>
        <w:rPr>
          <w:rFonts w:ascii="Arial" w:eastAsia="Times New Roman" w:hAnsi="Arial" w:cs="Arial"/>
          <w:color w:val="444444"/>
          <w:sz w:val="24"/>
          <w:szCs w:val="24"/>
          <w:lang w:eastAsia="nl-NL"/>
        </w:rPr>
        <w:t>: Aanstellingsbeleid)</w:t>
      </w:r>
    </w:p>
    <w:p w:rsidR="00623C94" w:rsidRDefault="00623C94" w:rsidP="00623C94">
      <w:pPr>
        <w:numPr>
          <w:ilvl w:val="0"/>
          <w:numId w:val="1"/>
        </w:numPr>
        <w:shd w:val="clear" w:color="auto" w:fill="FFFFFF"/>
        <w:spacing w:before="100" w:beforeAutospacing="1" w:after="100" w:afterAutospacing="1" w:line="411" w:lineRule="atLeast"/>
        <w:contextualSpacing/>
        <w:textAlignment w:val="baseline"/>
        <w:rPr>
          <w:rFonts w:ascii="Arial" w:eastAsia="Times New Roman" w:hAnsi="Arial" w:cs="Arial"/>
          <w:color w:val="444444"/>
          <w:sz w:val="24"/>
          <w:szCs w:val="24"/>
          <w:lang w:eastAsia="nl-NL"/>
        </w:rPr>
      </w:pPr>
      <w:r>
        <w:rPr>
          <w:rFonts w:ascii="Arial" w:eastAsia="Times New Roman" w:hAnsi="Arial" w:cs="Arial"/>
          <w:color w:val="444444"/>
          <w:sz w:val="24"/>
          <w:szCs w:val="24"/>
          <w:lang w:eastAsia="nl-NL"/>
        </w:rPr>
        <w:t>Gedragscode Jong Nederland Waubach</w:t>
      </w:r>
    </w:p>
    <w:p w:rsidR="00623C94" w:rsidRDefault="00623C94" w:rsidP="00623C94">
      <w:pPr>
        <w:shd w:val="clear" w:color="auto" w:fill="FFFFFF"/>
        <w:spacing w:before="100" w:beforeAutospacing="1" w:after="100" w:afterAutospacing="1" w:line="411" w:lineRule="atLeast"/>
        <w:ind w:left="720"/>
        <w:contextualSpacing/>
        <w:textAlignment w:val="baseline"/>
        <w:rPr>
          <w:rFonts w:ascii="Arial" w:eastAsia="Times New Roman" w:hAnsi="Arial" w:cs="Arial"/>
          <w:color w:val="444444"/>
          <w:sz w:val="24"/>
          <w:szCs w:val="24"/>
          <w:lang w:eastAsia="nl-NL"/>
        </w:rPr>
      </w:pPr>
      <w:r w:rsidRPr="00623C94">
        <w:rPr>
          <w:rFonts w:ascii="Arial" w:eastAsia="Times New Roman" w:hAnsi="Arial" w:cs="Arial"/>
          <w:color w:val="444444"/>
          <w:sz w:val="24"/>
          <w:szCs w:val="24"/>
          <w:lang w:eastAsia="nl-NL"/>
        </w:rPr>
        <w:t>(link naar document</w:t>
      </w:r>
      <w:r>
        <w:rPr>
          <w:rFonts w:ascii="Arial" w:eastAsia="Times New Roman" w:hAnsi="Arial" w:cs="Arial"/>
          <w:color w:val="444444"/>
          <w:sz w:val="24"/>
          <w:szCs w:val="24"/>
          <w:lang w:eastAsia="nl-NL"/>
        </w:rPr>
        <w:t>: Gedragscode)</w:t>
      </w: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C8360C" w:rsidRDefault="00C8360C" w:rsidP="00E828A9">
      <w:pPr>
        <w:rPr>
          <w:rFonts w:ascii="Eras Medium ITC" w:hAnsi="Eras Medium ITC"/>
          <w:sz w:val="24"/>
          <w:szCs w:val="24"/>
        </w:rPr>
      </w:pPr>
    </w:p>
    <w:p w:rsidR="00C8360C" w:rsidRDefault="00C8360C"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p>
    <w:p w:rsidR="00E828A9" w:rsidRDefault="00E828A9" w:rsidP="00E828A9">
      <w:pPr>
        <w:rPr>
          <w:rFonts w:ascii="Eras Medium ITC" w:hAnsi="Eras Medium ITC"/>
          <w:sz w:val="24"/>
          <w:szCs w:val="24"/>
        </w:rPr>
      </w:pPr>
      <w:bookmarkStart w:id="0" w:name="_GoBack"/>
      <w:bookmarkEnd w:id="0"/>
    </w:p>
    <w:sectPr w:rsidR="00E828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B9" w:rsidRDefault="00222BB9" w:rsidP="00A01460">
      <w:pPr>
        <w:spacing w:after="0" w:line="240" w:lineRule="auto"/>
      </w:pPr>
      <w:r>
        <w:separator/>
      </w:r>
    </w:p>
  </w:endnote>
  <w:endnote w:type="continuationSeparator" w:id="0">
    <w:p w:rsidR="00222BB9" w:rsidRDefault="00222BB9" w:rsidP="00A0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B9" w:rsidRDefault="00222BB9" w:rsidP="00A01460">
      <w:pPr>
        <w:spacing w:after="0" w:line="240" w:lineRule="auto"/>
      </w:pPr>
      <w:r>
        <w:separator/>
      </w:r>
    </w:p>
  </w:footnote>
  <w:footnote w:type="continuationSeparator" w:id="0">
    <w:p w:rsidR="00222BB9" w:rsidRDefault="00222BB9" w:rsidP="00A0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60" w:rsidRDefault="00A01460">
    <w:pPr>
      <w:pStyle w:val="Koptekst"/>
    </w:pPr>
    <w:r>
      <w:rPr>
        <w:noProof/>
        <w:lang w:eastAsia="nl-NL"/>
      </w:rPr>
      <w:drawing>
        <wp:anchor distT="0" distB="0" distL="114300" distR="114300" simplePos="0" relativeHeight="251659264" behindDoc="1" locked="0" layoutInCell="1" allowOverlap="1" wp14:anchorId="5EC55103" wp14:editId="52C1CB76">
          <wp:simplePos x="0" y="0"/>
          <wp:positionH relativeFrom="column">
            <wp:posOffset>4738370</wp:posOffset>
          </wp:positionH>
          <wp:positionV relativeFrom="paragraph">
            <wp:posOffset>-235618</wp:posOffset>
          </wp:positionV>
          <wp:extent cx="1681480" cy="1103630"/>
          <wp:effectExtent l="0" t="0" r="0" b="1270"/>
          <wp:wrapNone/>
          <wp:docPr id="1"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 cstate="print">
                    <a:extLst>
                      <a:ext uri="{28A0092B-C50C-407E-A947-70E740481C1C}">
                        <a14:useLocalDpi xmlns:a14="http://schemas.microsoft.com/office/drawing/2010/main" val="0"/>
                      </a:ext>
                    </a:extLst>
                  </a:blip>
                  <a:srcRect r="4301"/>
                  <a:stretch>
                    <a:fillRect/>
                  </a:stretch>
                </pic:blipFill>
                <pic:spPr bwMode="auto">
                  <a:xfrm>
                    <a:off x="0" y="0"/>
                    <a:ext cx="16814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7F3"/>
    <w:multiLevelType w:val="hybridMultilevel"/>
    <w:tmpl w:val="B156BA92"/>
    <w:lvl w:ilvl="0" w:tplc="4B324D2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05E2A13"/>
    <w:multiLevelType w:val="hybridMultilevel"/>
    <w:tmpl w:val="671AC2F8"/>
    <w:lvl w:ilvl="0" w:tplc="B3B6E74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71B6337F"/>
    <w:multiLevelType w:val="multilevel"/>
    <w:tmpl w:val="9F8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A9"/>
    <w:rsid w:val="0002606E"/>
    <w:rsid w:val="00222BB9"/>
    <w:rsid w:val="002B0073"/>
    <w:rsid w:val="004B20BC"/>
    <w:rsid w:val="00595A61"/>
    <w:rsid w:val="005D359E"/>
    <w:rsid w:val="00623C94"/>
    <w:rsid w:val="008B454F"/>
    <w:rsid w:val="00A01460"/>
    <w:rsid w:val="00AF5836"/>
    <w:rsid w:val="00C8360C"/>
    <w:rsid w:val="00E8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28A9"/>
    <w:rPr>
      <w:color w:val="0000FF"/>
      <w:u w:val="single"/>
    </w:rPr>
  </w:style>
  <w:style w:type="paragraph" w:styleId="Lijstalinea">
    <w:name w:val="List Paragraph"/>
    <w:basedOn w:val="Standaard"/>
    <w:uiPriority w:val="34"/>
    <w:qFormat/>
    <w:rsid w:val="00C8360C"/>
    <w:pPr>
      <w:ind w:left="720"/>
      <w:contextualSpacing/>
    </w:pPr>
  </w:style>
  <w:style w:type="paragraph" w:styleId="Ballontekst">
    <w:name w:val="Balloon Text"/>
    <w:basedOn w:val="Standaard"/>
    <w:link w:val="BallontekstChar"/>
    <w:uiPriority w:val="99"/>
    <w:semiHidden/>
    <w:unhideWhenUsed/>
    <w:rsid w:val="00623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C94"/>
    <w:rPr>
      <w:rFonts w:ascii="Tahoma" w:hAnsi="Tahoma" w:cs="Tahoma"/>
      <w:sz w:val="16"/>
      <w:szCs w:val="16"/>
    </w:rPr>
  </w:style>
  <w:style w:type="paragraph" w:styleId="Koptekst">
    <w:name w:val="header"/>
    <w:basedOn w:val="Standaard"/>
    <w:link w:val="KoptekstChar"/>
    <w:uiPriority w:val="99"/>
    <w:unhideWhenUsed/>
    <w:rsid w:val="00A01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460"/>
  </w:style>
  <w:style w:type="paragraph" w:styleId="Voettekst">
    <w:name w:val="footer"/>
    <w:basedOn w:val="Standaard"/>
    <w:link w:val="VoettekstChar"/>
    <w:uiPriority w:val="99"/>
    <w:unhideWhenUsed/>
    <w:rsid w:val="00A01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28A9"/>
    <w:rPr>
      <w:color w:val="0000FF"/>
      <w:u w:val="single"/>
    </w:rPr>
  </w:style>
  <w:style w:type="paragraph" w:styleId="Lijstalinea">
    <w:name w:val="List Paragraph"/>
    <w:basedOn w:val="Standaard"/>
    <w:uiPriority w:val="34"/>
    <w:qFormat/>
    <w:rsid w:val="00C8360C"/>
    <w:pPr>
      <w:ind w:left="720"/>
      <w:contextualSpacing/>
    </w:pPr>
  </w:style>
  <w:style w:type="paragraph" w:styleId="Ballontekst">
    <w:name w:val="Balloon Text"/>
    <w:basedOn w:val="Standaard"/>
    <w:link w:val="BallontekstChar"/>
    <w:uiPriority w:val="99"/>
    <w:semiHidden/>
    <w:unhideWhenUsed/>
    <w:rsid w:val="00623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C94"/>
    <w:rPr>
      <w:rFonts w:ascii="Tahoma" w:hAnsi="Tahoma" w:cs="Tahoma"/>
      <w:sz w:val="16"/>
      <w:szCs w:val="16"/>
    </w:rPr>
  </w:style>
  <w:style w:type="paragraph" w:styleId="Koptekst">
    <w:name w:val="header"/>
    <w:basedOn w:val="Standaard"/>
    <w:link w:val="KoptekstChar"/>
    <w:uiPriority w:val="99"/>
    <w:unhideWhenUsed/>
    <w:rsid w:val="00A01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460"/>
  </w:style>
  <w:style w:type="paragraph" w:styleId="Voettekst">
    <w:name w:val="footer"/>
    <w:basedOn w:val="Standaard"/>
    <w:link w:val="VoettekstChar"/>
    <w:uiPriority w:val="99"/>
    <w:unhideWhenUsed/>
    <w:rsid w:val="00A01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dc:creator>
  <cp:lastModifiedBy>Annita</cp:lastModifiedBy>
  <cp:revision>2</cp:revision>
  <dcterms:created xsi:type="dcterms:W3CDTF">2016-10-22T12:23:00Z</dcterms:created>
  <dcterms:modified xsi:type="dcterms:W3CDTF">2016-10-22T12:23:00Z</dcterms:modified>
</cp:coreProperties>
</file>